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2B" w:rsidRPr="00EE241F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03542B" w:rsidRPr="00EE241F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03542B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542B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542B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ПРИКАЗ</w:t>
      </w:r>
      <w:r w:rsidR="00F2588A" w:rsidRPr="00F2588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:rsidR="0003542B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542B" w:rsidRPr="00EE241F" w:rsidRDefault="0003542B" w:rsidP="000354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542B" w:rsidRPr="00EE241F" w:rsidRDefault="0003542B" w:rsidP="0003542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241F">
        <w:rPr>
          <w:rFonts w:ascii="Times New Roman" w:hAnsi="Times New Roman"/>
          <w:sz w:val="24"/>
          <w:szCs w:val="24"/>
        </w:rPr>
        <w:t>«</w:t>
      </w:r>
      <w:r w:rsidR="001A17BE">
        <w:rPr>
          <w:rFonts w:ascii="Times New Roman" w:hAnsi="Times New Roman"/>
          <w:sz w:val="24"/>
          <w:szCs w:val="24"/>
        </w:rPr>
        <w:t xml:space="preserve"> _</w:t>
      </w:r>
      <w:r w:rsidRPr="00EE241F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 xml:space="preserve"> _____________20</w:t>
      </w:r>
      <w:r w:rsidR="001A17BE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__г</w:t>
      </w:r>
      <w:r w:rsidRPr="00EE241F">
        <w:rPr>
          <w:rFonts w:ascii="Times New Roman" w:hAnsi="Times New Roman"/>
          <w:sz w:val="24"/>
          <w:szCs w:val="24"/>
        </w:rPr>
        <w:t xml:space="preserve">.                            г. Хабаровск                              </w:t>
      </w:r>
      <w:r w:rsidRPr="00EE241F">
        <w:rPr>
          <w:rFonts w:ascii="Times New Roman" w:hAnsi="Times New Roman"/>
          <w:sz w:val="24"/>
          <w:szCs w:val="24"/>
        </w:rPr>
        <w:tab/>
        <w:t>№____</w:t>
      </w:r>
    </w:p>
    <w:p w:rsidR="0003542B" w:rsidRDefault="0003542B" w:rsidP="0003542B">
      <w:pPr>
        <w:pStyle w:val="Style6"/>
        <w:widowControl/>
        <w:spacing w:line="240" w:lineRule="auto"/>
        <w:ind w:left="34" w:firstLine="0"/>
      </w:pPr>
    </w:p>
    <w:p w:rsidR="00EA5066" w:rsidRDefault="00EA5066" w:rsidP="00EA5066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EA5066" w:rsidRDefault="00EA5066" w:rsidP="00EA5066">
      <w:pPr>
        <w:pStyle w:val="Style6"/>
        <w:widowControl/>
        <w:spacing w:line="240" w:lineRule="auto"/>
        <w:ind w:left="34" w:firstLine="0"/>
        <w:rPr>
          <w:sz w:val="28"/>
          <w:szCs w:val="28"/>
        </w:rPr>
      </w:pPr>
    </w:p>
    <w:p w:rsidR="00F2588A" w:rsidRPr="0010655F" w:rsidRDefault="00FD6688" w:rsidP="00AA72B0">
      <w:pPr>
        <w:pStyle w:val="a3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«</w:t>
      </w:r>
      <w:r w:rsidR="00F2588A" w:rsidRPr="0010655F">
        <w:rPr>
          <w:sz w:val="24"/>
          <w:szCs w:val="24"/>
        </w:rPr>
        <w:t xml:space="preserve">Об утверждении документов, </w:t>
      </w:r>
      <w:r w:rsidR="0010655F">
        <w:rPr>
          <w:sz w:val="24"/>
          <w:szCs w:val="24"/>
        </w:rPr>
        <w:t>разработанных</w:t>
      </w:r>
      <w:r w:rsidR="0010655F" w:rsidRPr="0010655F">
        <w:rPr>
          <w:sz w:val="24"/>
          <w:szCs w:val="24"/>
        </w:rPr>
        <w:t xml:space="preserve"> </w:t>
      </w:r>
      <w:r w:rsidR="0010655F">
        <w:rPr>
          <w:sz w:val="24"/>
          <w:szCs w:val="24"/>
        </w:rPr>
        <w:t>в</w:t>
      </w:r>
      <w:r w:rsidR="0010655F" w:rsidRPr="0010655F">
        <w:rPr>
          <w:sz w:val="24"/>
          <w:szCs w:val="24"/>
        </w:rPr>
        <w:t xml:space="preserve"> соответствии </w:t>
      </w:r>
      <w:r w:rsidR="00066927">
        <w:rPr>
          <w:sz w:val="24"/>
          <w:szCs w:val="24"/>
        </w:rPr>
        <w:t>с принятием п</w:t>
      </w:r>
      <w:r w:rsidR="0010655F" w:rsidRPr="0010655F">
        <w:rPr>
          <w:sz w:val="24"/>
          <w:szCs w:val="24"/>
        </w:rPr>
        <w:t>остановления Правительства Российской Федерации от 21.03.2012 № 211</w:t>
      </w:r>
      <w:r>
        <w:rPr>
          <w:sz w:val="24"/>
          <w:szCs w:val="24"/>
        </w:rPr>
        <w:t>»</w:t>
      </w:r>
      <w:r w:rsidR="0010655F">
        <w:rPr>
          <w:sz w:val="24"/>
          <w:szCs w:val="24"/>
        </w:rPr>
        <w:t>.</w:t>
      </w:r>
      <w:r w:rsidR="0010655F" w:rsidRPr="0010655F">
        <w:rPr>
          <w:sz w:val="24"/>
          <w:szCs w:val="24"/>
        </w:rPr>
        <w:t xml:space="preserve"> </w:t>
      </w:r>
      <w:r w:rsidR="0010655F">
        <w:rPr>
          <w:sz w:val="24"/>
          <w:szCs w:val="24"/>
        </w:rPr>
        <w:t xml:space="preserve"> </w:t>
      </w:r>
    </w:p>
    <w:bookmarkEnd w:id="0"/>
    <w:p w:rsidR="00F2588A" w:rsidRPr="0010655F" w:rsidRDefault="00F2588A" w:rsidP="00AA72B0">
      <w:pPr>
        <w:pStyle w:val="a3"/>
        <w:rPr>
          <w:sz w:val="24"/>
          <w:szCs w:val="24"/>
        </w:rPr>
      </w:pPr>
    </w:p>
    <w:p w:rsidR="00F03DB7" w:rsidRPr="0010655F" w:rsidRDefault="00066927" w:rsidP="00AA72B0">
      <w:pPr>
        <w:pStyle w:val="Style6"/>
        <w:widowControl/>
        <w:spacing w:line="240" w:lineRule="auto"/>
        <w:ind w:left="34" w:firstLine="0"/>
        <w:rPr>
          <w:b/>
        </w:rPr>
      </w:pPr>
      <w:proofErr w:type="gramStart"/>
      <w:r>
        <w:t>В соответствии с принятием п</w:t>
      </w:r>
      <w:r w:rsidR="00EA5066" w:rsidRPr="0010655F">
        <w:t xml:space="preserve">остановления Правительства Российской Федерации от 21.03.2012 № 211 </w:t>
      </w:r>
      <w:r w:rsidR="00F2588A" w:rsidRPr="0010655F">
        <w:rPr>
          <w:color w:val="000000" w:themeColor="text1"/>
          <w:shd w:val="clear" w:color="auto" w:fill="FFFFFF"/>
        </w:rPr>
        <w:t>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</w:t>
      </w:r>
      <w:r w:rsidR="00EA5066" w:rsidRPr="0010655F">
        <w:rPr>
          <w:color w:val="000000" w:themeColor="text1"/>
        </w:rPr>
        <w:t>,</w:t>
      </w:r>
      <w:r w:rsidR="00F2588A" w:rsidRPr="0010655F">
        <w:rPr>
          <w:b/>
        </w:rPr>
        <w:t xml:space="preserve"> приказываю</w:t>
      </w:r>
      <w:r w:rsidR="00F03DB7" w:rsidRPr="0010655F">
        <w:rPr>
          <w:b/>
        </w:rPr>
        <w:t xml:space="preserve"> </w:t>
      </w:r>
      <w:proofErr w:type="gramEnd"/>
    </w:p>
    <w:p w:rsidR="00F03DB7" w:rsidRPr="0010655F" w:rsidRDefault="00EA5066" w:rsidP="00AA72B0">
      <w:pPr>
        <w:pStyle w:val="Style6"/>
        <w:widowControl/>
        <w:numPr>
          <w:ilvl w:val="0"/>
          <w:numId w:val="2"/>
        </w:numPr>
        <w:spacing w:line="240" w:lineRule="auto"/>
      </w:pPr>
      <w:r w:rsidRPr="0010655F">
        <w:t>утвердить</w:t>
      </w:r>
      <w:r w:rsidR="00F03DB7" w:rsidRPr="0010655F">
        <w:t>:</w:t>
      </w:r>
    </w:p>
    <w:p w:rsidR="00EA5066" w:rsidRPr="0010655F" w:rsidRDefault="00EA5066" w:rsidP="00AA72B0">
      <w:pPr>
        <w:pStyle w:val="Style6"/>
        <w:widowControl/>
        <w:spacing w:line="240" w:lineRule="auto"/>
        <w:ind w:left="34" w:firstLine="0"/>
        <w:rPr>
          <w:color w:val="000000" w:themeColor="text1"/>
        </w:rPr>
      </w:pPr>
      <w:r w:rsidRPr="0010655F">
        <w:t xml:space="preserve">  </w:t>
      </w:r>
    </w:p>
    <w:p w:rsidR="00F03DB7" w:rsidRPr="0010655F" w:rsidRDefault="0010655F" w:rsidP="00AA72B0">
      <w:pPr>
        <w:pStyle w:val="Default"/>
        <w:numPr>
          <w:ilvl w:val="1"/>
          <w:numId w:val="2"/>
        </w:numPr>
      </w:pPr>
      <w:r>
        <w:t>и</w:t>
      </w:r>
      <w:r w:rsidR="00F03DB7" w:rsidRPr="0010655F">
        <w:t xml:space="preserve">нструкцию </w:t>
      </w:r>
      <w:proofErr w:type="gramStart"/>
      <w:r w:rsidR="00F03DB7" w:rsidRPr="0010655F">
        <w:t>ответственного</w:t>
      </w:r>
      <w:proofErr w:type="gramEnd"/>
      <w:r w:rsidR="00F03DB7" w:rsidRPr="0010655F">
        <w:t xml:space="preserve"> за организацию обработки персональных данных в </w:t>
      </w:r>
      <w:proofErr w:type="spellStart"/>
      <w:r w:rsidR="00F03DB7" w:rsidRPr="0010655F">
        <w:t>ИСПДн</w:t>
      </w:r>
      <w:proofErr w:type="spellEnd"/>
      <w:r>
        <w:t>;</w:t>
      </w:r>
    </w:p>
    <w:p w:rsidR="005F7B0A" w:rsidRDefault="0010655F" w:rsidP="00AA72B0">
      <w:pPr>
        <w:pStyle w:val="Default"/>
      </w:pPr>
      <w:r>
        <w:t xml:space="preserve">      </w:t>
      </w:r>
      <w:proofErr w:type="gramStart"/>
      <w:r>
        <w:t>1.2 п</w:t>
      </w:r>
      <w:r w:rsidR="00F03DB7" w:rsidRPr="0010655F">
        <w:t>равила обработки персональных данных, устанавливающие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 наступлении иных законных оснований</w:t>
      </w:r>
      <w:r>
        <w:t>;</w:t>
      </w:r>
      <w:proofErr w:type="gramEnd"/>
      <w:r w:rsidR="00AA72B0">
        <w:t xml:space="preserve"> </w:t>
      </w:r>
      <w:r>
        <w:t>п</w:t>
      </w:r>
      <w:r w:rsidR="00F03DB7" w:rsidRPr="0010655F">
        <w:t>равила рассмотрения запросов субъектов персональных данных или их представителей</w:t>
      </w:r>
      <w:r>
        <w:t>;</w:t>
      </w:r>
      <w:r w:rsidR="00F03DB7" w:rsidRPr="0010655F">
        <w:t xml:space="preserve"> </w:t>
      </w:r>
      <w:r>
        <w:t>п</w:t>
      </w:r>
      <w:r w:rsidR="00F03DB7" w:rsidRPr="0010655F">
        <w:t>равила осуществления внутреннего контроля соответствия обработки персональных данных требованиям к защите персональных данных</w:t>
      </w:r>
      <w:r>
        <w:t>;</w:t>
      </w:r>
      <w:r w:rsidR="00AA72B0">
        <w:t xml:space="preserve"> </w:t>
      </w:r>
      <w:r>
        <w:t>п</w:t>
      </w:r>
      <w:r w:rsidR="00F03DB7" w:rsidRPr="0010655F">
        <w:t>равила работы с обезличенными данными</w:t>
      </w:r>
      <w:r>
        <w:t>;</w:t>
      </w:r>
      <w:r w:rsidR="00F03DB7" w:rsidRPr="0010655F">
        <w:t xml:space="preserve"> </w:t>
      </w:r>
      <w:r>
        <w:t>п</w:t>
      </w:r>
      <w:r w:rsidR="00F03DB7" w:rsidRPr="0010655F">
        <w:t>оложение о разрешительной системе допуска к информационным ресурсам</w:t>
      </w:r>
      <w:r>
        <w:t>;</w:t>
      </w:r>
      <w:r w:rsidR="00F03DB7" w:rsidRPr="0010655F">
        <w:t xml:space="preserve"> </w:t>
      </w:r>
      <w:r>
        <w:t>п</w:t>
      </w:r>
      <w:r w:rsidR="00F03DB7" w:rsidRPr="0010655F">
        <w:t>орядок доступа служащих государственного или муниципального органа в помещения, в которых ведется обработка персональных данных</w:t>
      </w:r>
      <w:r w:rsidR="001F5118">
        <w:t>;</w:t>
      </w:r>
      <w:r w:rsidR="00F03DB7" w:rsidRPr="0010655F">
        <w:t xml:space="preserve"> </w:t>
      </w:r>
    </w:p>
    <w:p w:rsidR="005F7B0A" w:rsidRPr="0010655F" w:rsidRDefault="005F7B0A" w:rsidP="00AA72B0">
      <w:pPr>
        <w:pStyle w:val="Default"/>
      </w:pPr>
    </w:p>
    <w:p w:rsidR="005F7B0A" w:rsidRPr="0010655F" w:rsidRDefault="001F5118" w:rsidP="00AA72B0">
      <w:pPr>
        <w:pStyle w:val="Default"/>
        <w:numPr>
          <w:ilvl w:val="1"/>
          <w:numId w:val="7"/>
        </w:numPr>
      </w:pPr>
      <w:r>
        <w:t>п</w:t>
      </w:r>
      <w:r w:rsidR="005F7B0A" w:rsidRPr="0010655F">
        <w:t>лан внутренних проверок принципов и условий обработки персональных данных</w:t>
      </w:r>
      <w:r>
        <w:t>;</w:t>
      </w:r>
      <w:r w:rsidR="005F7B0A" w:rsidRPr="0010655F">
        <w:t xml:space="preserve"> </w:t>
      </w:r>
    </w:p>
    <w:p w:rsidR="005F7B0A" w:rsidRPr="0010655F" w:rsidRDefault="005F7B0A" w:rsidP="00AA72B0">
      <w:pPr>
        <w:pStyle w:val="Style6"/>
        <w:widowControl/>
        <w:spacing w:line="240" w:lineRule="auto"/>
        <w:ind w:left="394" w:firstLine="0"/>
      </w:pPr>
    </w:p>
    <w:p w:rsidR="005F7B0A" w:rsidRPr="0010655F" w:rsidRDefault="001A17BE" w:rsidP="00AA72B0">
      <w:pPr>
        <w:pStyle w:val="Default"/>
      </w:pPr>
      <w:r>
        <w:t xml:space="preserve">       1.4 </w:t>
      </w:r>
      <w:r w:rsidR="001F5118">
        <w:t>м</w:t>
      </w:r>
      <w:r w:rsidR="005F7B0A" w:rsidRPr="0010655F">
        <w:t>атрица доступа персонала к сведениям конфиденциального характера и разграничение доступа в соответствии с матрицей</w:t>
      </w:r>
      <w:r w:rsidR="001F5118">
        <w:t>;</w:t>
      </w:r>
      <w:r w:rsidR="005F7B0A" w:rsidRPr="0010655F">
        <w:t xml:space="preserve"> </w:t>
      </w:r>
    </w:p>
    <w:p w:rsidR="0010655F" w:rsidRPr="0010655F" w:rsidRDefault="0010655F" w:rsidP="00AA72B0">
      <w:pPr>
        <w:pStyle w:val="Default"/>
      </w:pPr>
    </w:p>
    <w:p w:rsidR="0010655F" w:rsidRDefault="0010655F" w:rsidP="00AA72B0">
      <w:pPr>
        <w:pStyle w:val="Style6"/>
        <w:widowControl/>
        <w:spacing w:line="240" w:lineRule="auto"/>
        <w:ind w:left="737" w:firstLine="0"/>
      </w:pPr>
    </w:p>
    <w:p w:rsidR="00FD6688" w:rsidRDefault="00FD6688" w:rsidP="00AA72B0">
      <w:pPr>
        <w:pStyle w:val="Style6"/>
        <w:widowControl/>
        <w:spacing w:line="240" w:lineRule="auto"/>
        <w:ind w:left="737" w:firstLine="0"/>
      </w:pPr>
    </w:p>
    <w:p w:rsidR="00FD6688" w:rsidRDefault="00FD6688" w:rsidP="00AA72B0">
      <w:pPr>
        <w:pStyle w:val="Style6"/>
        <w:widowControl/>
        <w:spacing w:line="240" w:lineRule="auto"/>
        <w:ind w:left="737" w:firstLine="0"/>
      </w:pPr>
    </w:p>
    <w:p w:rsidR="0010655F" w:rsidRPr="0010655F" w:rsidRDefault="0010655F" w:rsidP="00AA72B0">
      <w:pPr>
        <w:pStyle w:val="Style6"/>
        <w:widowControl/>
        <w:spacing w:line="240" w:lineRule="auto"/>
        <w:ind w:left="737" w:firstLine="0"/>
      </w:pPr>
      <w:r>
        <w:t>Директор МБОУ СОШ № 68                                           С. В. Филатова</w:t>
      </w:r>
    </w:p>
    <w:sectPr w:rsidR="0010655F" w:rsidRPr="0010655F" w:rsidSect="00F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680"/>
    <w:multiLevelType w:val="multilevel"/>
    <w:tmpl w:val="11101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1">
    <w:nsid w:val="0E6B59D4"/>
    <w:multiLevelType w:val="multilevel"/>
    <w:tmpl w:val="CA7CA1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>
    <w:nsid w:val="38A60345"/>
    <w:multiLevelType w:val="multilevel"/>
    <w:tmpl w:val="3EB63F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4F4371A0"/>
    <w:multiLevelType w:val="multilevel"/>
    <w:tmpl w:val="C32AC8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53506428"/>
    <w:multiLevelType w:val="multilevel"/>
    <w:tmpl w:val="4C0A91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5A5C4300"/>
    <w:multiLevelType w:val="hybridMultilevel"/>
    <w:tmpl w:val="C232AFB0"/>
    <w:lvl w:ilvl="0" w:tplc="16CE2F8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6B380D93"/>
    <w:multiLevelType w:val="multilevel"/>
    <w:tmpl w:val="85F2393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542B"/>
    <w:rsid w:val="0003542B"/>
    <w:rsid w:val="00066927"/>
    <w:rsid w:val="0010655F"/>
    <w:rsid w:val="001A17BE"/>
    <w:rsid w:val="001F5118"/>
    <w:rsid w:val="00320DF9"/>
    <w:rsid w:val="00554625"/>
    <w:rsid w:val="005C1339"/>
    <w:rsid w:val="005F7B0A"/>
    <w:rsid w:val="006F459A"/>
    <w:rsid w:val="00A13204"/>
    <w:rsid w:val="00AA72B0"/>
    <w:rsid w:val="00BD7965"/>
    <w:rsid w:val="00DA591A"/>
    <w:rsid w:val="00E036E2"/>
    <w:rsid w:val="00E3072A"/>
    <w:rsid w:val="00EA5066"/>
    <w:rsid w:val="00F03DB7"/>
    <w:rsid w:val="00F2588A"/>
    <w:rsid w:val="00F40097"/>
    <w:rsid w:val="00FD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3542B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588A"/>
  </w:style>
  <w:style w:type="paragraph" w:styleId="a3">
    <w:name w:val="Body Text"/>
    <w:basedOn w:val="a"/>
    <w:link w:val="a4"/>
    <w:rsid w:val="00F2588A"/>
    <w:pPr>
      <w:suppressAutoHyphens/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F2588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F03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F7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3542B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10</cp:revision>
  <dcterms:created xsi:type="dcterms:W3CDTF">2014-03-30T00:45:00Z</dcterms:created>
  <dcterms:modified xsi:type="dcterms:W3CDTF">2014-06-12T10:28:00Z</dcterms:modified>
</cp:coreProperties>
</file>